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BCE22" w14:textId="77777777" w:rsidR="00002AEE" w:rsidRPr="00894E6A" w:rsidRDefault="00000000">
      <w:pPr>
        <w:spacing w:beforeAutospacing="1" w:afterAutospacing="1"/>
        <w:jc w:val="center"/>
        <w:outlineLvl w:val="2"/>
        <w:rPr>
          <w:rFonts w:asciiTheme="minorHAnsi" w:eastAsia="Times New Roman" w:hAnsiTheme="minorHAnsi" w:cstheme="minorHAnsi"/>
          <w:b/>
          <w:bCs/>
          <w:sz w:val="27"/>
          <w:szCs w:val="27"/>
          <w:lang w:val="en-US" w:eastAsia="de-DE"/>
        </w:rPr>
      </w:pPr>
      <w:proofErr w:type="spellStart"/>
      <w:r w:rsidRPr="00894E6A">
        <w:rPr>
          <w:rFonts w:asciiTheme="minorHAnsi" w:eastAsia="Times New Roman" w:hAnsiTheme="minorHAnsi" w:cstheme="minorHAnsi"/>
          <w:b/>
          <w:bCs/>
          <w:color w:val="000000" w:themeColor="text1"/>
          <w:sz w:val="27"/>
          <w:szCs w:val="27"/>
          <w:lang w:val="en-US" w:eastAsia="de-DE"/>
        </w:rPr>
        <w:t>twillo</w:t>
      </w:r>
      <w:proofErr w:type="spellEnd"/>
      <w:r w:rsidRPr="00894E6A">
        <w:rPr>
          <w:rFonts w:asciiTheme="minorHAnsi" w:eastAsia="Times New Roman" w:hAnsiTheme="minorHAnsi" w:cstheme="minorHAnsi"/>
          <w:b/>
          <w:bCs/>
          <w:color w:val="000000" w:themeColor="text1"/>
          <w:sz w:val="27"/>
          <w:szCs w:val="27"/>
          <w:lang w:val="en-US" w:eastAsia="de-DE"/>
        </w:rPr>
        <w:t xml:space="preserve"> strengthens open teaching in Lower Saxony</w:t>
      </w:r>
    </w:p>
    <w:p w14:paraId="592FCBDC" w14:textId="3ED734FF" w:rsidR="00002AEE" w:rsidRPr="00894E6A" w:rsidRDefault="00000000">
      <w:pPr>
        <w:jc w:val="both"/>
        <w:rPr>
          <w:rFonts w:asciiTheme="minorHAnsi" w:eastAsia="Times New Roman" w:hAnsiTheme="minorHAnsi" w:cstheme="minorHAnsi"/>
          <w:sz w:val="22"/>
          <w:lang w:val="en-US" w:eastAsia="de-DE"/>
        </w:rPr>
      </w:pPr>
      <w:hyperlink r:id="rId4">
        <w:r w:rsidRPr="00894E6A">
          <w:rPr>
            <w:rStyle w:val="Hyperlink"/>
            <w:rFonts w:asciiTheme="minorHAnsi" w:eastAsia="Times New Roman" w:hAnsiTheme="minorHAnsi" w:cstheme="minorHAnsi"/>
            <w:sz w:val="22"/>
            <w:lang w:val="en-US" w:eastAsia="de-DE"/>
          </w:rPr>
          <w:t>twillo.de</w:t>
        </w:r>
      </w:hyperlink>
      <w:r w:rsidRPr="00894E6A">
        <w:rPr>
          <w:rFonts w:asciiTheme="minorHAnsi" w:eastAsia="Times New Roman" w:hAnsiTheme="minorHAnsi" w:cstheme="minorHAnsi"/>
          <w:sz w:val="22"/>
          <w:lang w:val="en-US" w:eastAsia="de-DE"/>
        </w:rPr>
        <w:t xml:space="preserve"> provides teachers and universities in Lower Saxony with a central portal for open educational resources (OER). The platform provides free access to openly licensed educational materials that are expressly intended for use, editing and distribution. The aim of </w:t>
      </w:r>
      <w:proofErr w:type="spellStart"/>
      <w:r w:rsidRPr="00894E6A">
        <w:rPr>
          <w:rFonts w:asciiTheme="minorHAnsi" w:eastAsia="Times New Roman" w:hAnsiTheme="minorHAnsi" w:cstheme="minorHAnsi"/>
          <w:sz w:val="22"/>
          <w:lang w:val="en-US" w:eastAsia="de-DE"/>
        </w:rPr>
        <w:t>twillo</w:t>
      </w:r>
      <w:proofErr w:type="spellEnd"/>
      <w:r w:rsidRPr="00894E6A">
        <w:rPr>
          <w:rFonts w:asciiTheme="minorHAnsi" w:eastAsia="Times New Roman" w:hAnsiTheme="minorHAnsi" w:cstheme="minorHAnsi"/>
          <w:sz w:val="22"/>
          <w:lang w:val="en-US" w:eastAsia="de-DE"/>
        </w:rPr>
        <w:t xml:space="preserve"> is to strengthen open teaching practices and the sharing and (re)use of high-quality educational materials, and to support university lecturers in the sustainable design of digital teaching.</w:t>
      </w:r>
    </w:p>
    <w:p w14:paraId="19ACAB23" w14:textId="77777777" w:rsidR="00002AEE" w:rsidRPr="00894E6A" w:rsidRDefault="00002AEE">
      <w:pPr>
        <w:jc w:val="both"/>
        <w:rPr>
          <w:rFonts w:asciiTheme="minorHAnsi" w:eastAsia="Times New Roman" w:hAnsiTheme="minorHAnsi" w:cstheme="minorHAnsi"/>
          <w:sz w:val="22"/>
          <w:lang w:val="en-US" w:eastAsia="de-DE"/>
        </w:rPr>
      </w:pPr>
    </w:p>
    <w:p w14:paraId="102E2CFE" w14:textId="77777777" w:rsidR="00002AEE" w:rsidRPr="00894E6A" w:rsidRDefault="00000000">
      <w:pPr>
        <w:jc w:val="both"/>
        <w:rPr>
          <w:rFonts w:asciiTheme="minorHAnsi" w:eastAsia="Times New Roman" w:hAnsiTheme="minorHAnsi" w:cstheme="minorHAnsi"/>
          <w:sz w:val="22"/>
          <w:lang w:val="en-US" w:eastAsia="de-DE"/>
        </w:rPr>
      </w:pPr>
      <w:r w:rsidRPr="00894E6A">
        <w:rPr>
          <w:rFonts w:asciiTheme="minorHAnsi" w:eastAsia="Times New Roman" w:hAnsiTheme="minorHAnsi" w:cstheme="minorHAnsi"/>
          <w:sz w:val="22"/>
          <w:lang w:val="en-US" w:eastAsia="de-DE"/>
        </w:rPr>
        <w:t xml:space="preserve">"Open educational resources are a central foundation for sustainable university teaching – in terms of subject matter, didactics and society," explains Noreen Krause, </w:t>
      </w:r>
      <w:proofErr w:type="spellStart"/>
      <w:r w:rsidRPr="00894E6A">
        <w:rPr>
          <w:rFonts w:asciiTheme="minorHAnsi" w:eastAsia="Times New Roman" w:hAnsiTheme="minorHAnsi" w:cstheme="minorHAnsi"/>
          <w:sz w:val="22"/>
          <w:lang w:val="en-US" w:eastAsia="de-DE"/>
        </w:rPr>
        <w:t>twillo</w:t>
      </w:r>
      <w:proofErr w:type="spellEnd"/>
      <w:r w:rsidRPr="00894E6A">
        <w:rPr>
          <w:rFonts w:asciiTheme="minorHAnsi" w:eastAsia="Times New Roman" w:hAnsiTheme="minorHAnsi" w:cstheme="minorHAnsi"/>
          <w:sz w:val="22"/>
          <w:lang w:val="en-US" w:eastAsia="de-DE"/>
        </w:rPr>
        <w:t xml:space="preserve"> project manager at TIB – Leibniz Information Centre for Science and Technology. "They enable teachers to develop and share materials that are precisely tailored to their needs, while at the same time promoting future skills such as collaborative working, licensing and copyright expertise, and the reflective use of generative AI in teaching."</w:t>
      </w:r>
    </w:p>
    <w:p w14:paraId="5680C67E" w14:textId="77777777" w:rsidR="00002AEE" w:rsidRPr="00894E6A" w:rsidRDefault="00002AEE">
      <w:pPr>
        <w:jc w:val="both"/>
        <w:rPr>
          <w:rFonts w:asciiTheme="minorHAnsi" w:eastAsia="Times New Roman" w:hAnsiTheme="minorHAnsi" w:cstheme="minorHAnsi"/>
          <w:sz w:val="22"/>
          <w:lang w:val="en-US" w:eastAsia="de-DE"/>
        </w:rPr>
      </w:pPr>
    </w:p>
    <w:p w14:paraId="254BAEC9" w14:textId="10515506" w:rsidR="00002AEE" w:rsidRPr="00894E6A" w:rsidRDefault="00000000">
      <w:pPr>
        <w:jc w:val="both"/>
        <w:rPr>
          <w:rFonts w:asciiTheme="minorHAnsi" w:eastAsia="Times New Roman" w:hAnsiTheme="minorHAnsi" w:cstheme="minorHAnsi"/>
          <w:sz w:val="22"/>
          <w:lang w:val="en-US" w:eastAsia="de-DE"/>
        </w:rPr>
      </w:pPr>
      <w:r w:rsidRPr="00894E6A">
        <w:rPr>
          <w:rFonts w:asciiTheme="minorHAnsi" w:eastAsia="Times New Roman" w:hAnsiTheme="minorHAnsi" w:cstheme="minorHAnsi"/>
          <w:sz w:val="22"/>
          <w:lang w:val="en-US" w:eastAsia="de-DE"/>
        </w:rPr>
        <w:t xml:space="preserve">In addition to the OER repository, </w:t>
      </w:r>
      <w:proofErr w:type="spellStart"/>
      <w:r w:rsidRPr="00894E6A">
        <w:rPr>
          <w:rFonts w:asciiTheme="minorHAnsi" w:eastAsia="Times New Roman" w:hAnsiTheme="minorHAnsi" w:cstheme="minorHAnsi"/>
          <w:sz w:val="22"/>
          <w:lang w:val="en-US" w:eastAsia="de-DE"/>
        </w:rPr>
        <w:t>twillo</w:t>
      </w:r>
      <w:proofErr w:type="spellEnd"/>
      <w:r w:rsidRPr="00894E6A">
        <w:rPr>
          <w:rFonts w:asciiTheme="minorHAnsi" w:eastAsia="Times New Roman" w:hAnsiTheme="minorHAnsi" w:cstheme="minorHAnsi"/>
          <w:sz w:val="22"/>
          <w:lang w:val="en-US" w:eastAsia="de-DE"/>
        </w:rPr>
        <w:t xml:space="preserve"> offers extensive consulting and training services. These include workshops, exchange formats and individual support – for example, on the legally compliant creation of open educational materials, the interactive preparation of learning modules and the responsible use of generative AI in teaching and learning contexts. In this way, </w:t>
      </w:r>
      <w:proofErr w:type="spellStart"/>
      <w:r w:rsidRPr="00894E6A">
        <w:rPr>
          <w:rFonts w:asciiTheme="minorHAnsi" w:eastAsia="Times New Roman" w:hAnsiTheme="minorHAnsi" w:cstheme="minorHAnsi"/>
          <w:sz w:val="22"/>
          <w:lang w:val="en-US" w:eastAsia="de-DE"/>
        </w:rPr>
        <w:t>twillo</w:t>
      </w:r>
      <w:proofErr w:type="spellEnd"/>
      <w:r w:rsidRPr="00894E6A">
        <w:rPr>
          <w:rFonts w:asciiTheme="minorHAnsi" w:eastAsia="Times New Roman" w:hAnsiTheme="minorHAnsi" w:cstheme="minorHAnsi"/>
          <w:sz w:val="22"/>
          <w:lang w:val="en-US" w:eastAsia="de-DE"/>
        </w:rPr>
        <w:t xml:space="preserve"> supports teachers and service institutions in </w:t>
      </w:r>
      <w:r w:rsidR="00BE6D25" w:rsidRPr="00894E6A">
        <w:rPr>
          <w:rFonts w:asciiTheme="minorHAnsi" w:eastAsia="Times New Roman" w:hAnsiTheme="minorHAnsi" w:cstheme="minorHAnsi"/>
          <w:sz w:val="22"/>
          <w:lang w:val="en-US" w:eastAsia="de-DE"/>
        </w:rPr>
        <w:t xml:space="preserve">utilizing </w:t>
      </w:r>
      <w:r w:rsidRPr="00894E6A">
        <w:rPr>
          <w:rFonts w:asciiTheme="minorHAnsi" w:eastAsia="Times New Roman" w:hAnsiTheme="minorHAnsi" w:cstheme="minorHAnsi"/>
          <w:sz w:val="22"/>
          <w:lang w:val="en-US" w:eastAsia="de-DE"/>
        </w:rPr>
        <w:t>new technologies in a didactically meaningful way and integrating them into existing teaching concepts.</w:t>
      </w:r>
    </w:p>
    <w:p w14:paraId="637D14C8" w14:textId="77777777" w:rsidR="00002AEE" w:rsidRPr="00894E6A" w:rsidRDefault="00002AEE">
      <w:pPr>
        <w:jc w:val="both"/>
        <w:rPr>
          <w:rFonts w:asciiTheme="minorHAnsi" w:eastAsia="Times New Roman" w:hAnsiTheme="minorHAnsi" w:cstheme="minorHAnsi"/>
          <w:sz w:val="22"/>
          <w:lang w:val="en-US" w:eastAsia="de-DE"/>
        </w:rPr>
      </w:pPr>
    </w:p>
    <w:p w14:paraId="50932C99" w14:textId="5933B89E" w:rsidR="00002AEE" w:rsidRPr="00894E6A" w:rsidRDefault="00000000">
      <w:pPr>
        <w:jc w:val="both"/>
        <w:rPr>
          <w:rFonts w:asciiTheme="minorHAnsi" w:eastAsia="Times New Roman" w:hAnsiTheme="minorHAnsi" w:cstheme="minorHAnsi"/>
          <w:sz w:val="22"/>
          <w:lang w:val="en-US" w:eastAsia="de-DE"/>
        </w:rPr>
      </w:pPr>
      <w:r w:rsidRPr="00894E6A">
        <w:rPr>
          <w:rFonts w:asciiTheme="minorHAnsi" w:eastAsia="Times New Roman" w:hAnsiTheme="minorHAnsi" w:cstheme="minorHAnsi"/>
          <w:sz w:val="22"/>
          <w:lang w:val="en-US" w:eastAsia="de-DE"/>
        </w:rPr>
        <w:t xml:space="preserve">Another focus of </w:t>
      </w:r>
      <w:proofErr w:type="spellStart"/>
      <w:r w:rsidRPr="00894E6A">
        <w:rPr>
          <w:rFonts w:asciiTheme="minorHAnsi" w:eastAsia="Times New Roman" w:hAnsiTheme="minorHAnsi" w:cstheme="minorHAnsi"/>
          <w:sz w:val="22"/>
          <w:lang w:val="en-US" w:eastAsia="de-DE"/>
        </w:rPr>
        <w:t>twillo</w:t>
      </w:r>
      <w:proofErr w:type="spellEnd"/>
      <w:r w:rsidRPr="00894E6A">
        <w:rPr>
          <w:rFonts w:asciiTheme="minorHAnsi" w:eastAsia="Times New Roman" w:hAnsiTheme="minorHAnsi" w:cstheme="minorHAnsi"/>
          <w:sz w:val="22"/>
          <w:lang w:val="en-US" w:eastAsia="de-DE"/>
        </w:rPr>
        <w:t xml:space="preserve"> is strengthening digital sovereignty in higher education teaching. Open standards, transparent licensing models and sustainable infrastructures help to reduce dependencies on proprietary s</w:t>
      </w:r>
      <w:r w:rsidR="008E32D1" w:rsidRPr="00894E6A">
        <w:rPr>
          <w:rFonts w:asciiTheme="minorHAnsi" w:eastAsia="Times New Roman" w:hAnsiTheme="minorHAnsi" w:cstheme="minorHAnsi"/>
          <w:sz w:val="22"/>
          <w:lang w:val="en-US" w:eastAsia="de-DE"/>
        </w:rPr>
        <w:t>ervices</w:t>
      </w:r>
      <w:r w:rsidRPr="00894E6A">
        <w:rPr>
          <w:rFonts w:asciiTheme="minorHAnsi" w:eastAsia="Times New Roman" w:hAnsiTheme="minorHAnsi" w:cstheme="minorHAnsi"/>
          <w:sz w:val="22"/>
          <w:lang w:val="en-US" w:eastAsia="de-DE"/>
        </w:rPr>
        <w:t xml:space="preserve"> and keep educational materials available in the long term. At the same time, open educational materials and practices promote democratic skills because knowledge becomes transparently accessible, verifiable and shareable.</w:t>
      </w:r>
    </w:p>
    <w:p w14:paraId="3922D1A8" w14:textId="77777777" w:rsidR="00002AEE" w:rsidRPr="00894E6A" w:rsidRDefault="00002AEE">
      <w:pPr>
        <w:jc w:val="both"/>
        <w:rPr>
          <w:rFonts w:asciiTheme="minorHAnsi" w:eastAsia="Times New Roman" w:hAnsiTheme="minorHAnsi" w:cstheme="minorHAnsi"/>
          <w:sz w:val="22"/>
          <w:lang w:val="en-US" w:eastAsia="de-DE"/>
        </w:rPr>
      </w:pPr>
    </w:p>
    <w:p w14:paraId="07D1FF57" w14:textId="21D47C34" w:rsidR="00002AEE" w:rsidRPr="00894E6A" w:rsidRDefault="00000000">
      <w:pPr>
        <w:rPr>
          <w:rFonts w:asciiTheme="minorHAnsi" w:hAnsiTheme="minorHAnsi" w:cstheme="minorHAnsi"/>
          <w:lang w:val="en-US"/>
        </w:rPr>
      </w:pPr>
      <w:r w:rsidRPr="00894E6A">
        <w:rPr>
          <w:rFonts w:asciiTheme="minorHAnsi" w:eastAsia="Times New Roman" w:hAnsiTheme="minorHAnsi" w:cstheme="minorHAnsi"/>
          <w:sz w:val="22"/>
          <w:lang w:val="en-US" w:eastAsia="de-DE"/>
        </w:rPr>
        <w:t>"Against the backdrop of dynamic technological developments, open and reliable framework conditions for teaching are particularly important," says Krause. "</w:t>
      </w:r>
      <w:proofErr w:type="spellStart"/>
      <w:proofErr w:type="gramStart"/>
      <w:r w:rsidRPr="00894E6A">
        <w:rPr>
          <w:rFonts w:asciiTheme="minorHAnsi" w:eastAsia="Times New Roman" w:hAnsiTheme="minorHAnsi" w:cstheme="minorHAnsi"/>
          <w:sz w:val="22"/>
          <w:lang w:val="en-US" w:eastAsia="de-DE"/>
        </w:rPr>
        <w:t>twillo</w:t>
      </w:r>
      <w:proofErr w:type="spellEnd"/>
      <w:proofErr w:type="gramEnd"/>
      <w:r w:rsidRPr="00894E6A">
        <w:rPr>
          <w:rFonts w:asciiTheme="minorHAnsi" w:eastAsia="Times New Roman" w:hAnsiTheme="minorHAnsi" w:cstheme="minorHAnsi"/>
          <w:sz w:val="22"/>
          <w:lang w:val="en-US" w:eastAsia="de-DE"/>
        </w:rPr>
        <w:t xml:space="preserve"> combines infrastructure, expertise and exchange – and thus creates the conditions for the sustainable development of open teaching."</w:t>
      </w:r>
    </w:p>
    <w:p w14:paraId="1E3D4FE6" w14:textId="77777777" w:rsidR="00002AEE" w:rsidRPr="00894E6A" w:rsidRDefault="00002AEE">
      <w:pPr>
        <w:jc w:val="both"/>
        <w:rPr>
          <w:rFonts w:asciiTheme="minorHAnsi" w:eastAsia="Times New Roman" w:hAnsiTheme="minorHAnsi" w:cstheme="minorHAnsi"/>
          <w:sz w:val="22"/>
          <w:lang w:val="en-US" w:eastAsia="de-DE"/>
        </w:rPr>
      </w:pPr>
    </w:p>
    <w:p w14:paraId="312EF33D" w14:textId="5D15E59E" w:rsidR="00002AEE" w:rsidRPr="00894E6A" w:rsidRDefault="00000000">
      <w:pPr>
        <w:jc w:val="both"/>
        <w:rPr>
          <w:rFonts w:asciiTheme="minorHAnsi" w:eastAsia="Times New Roman" w:hAnsiTheme="minorHAnsi" w:cstheme="minorHAnsi"/>
          <w:sz w:val="22"/>
          <w:lang w:val="en-US" w:eastAsia="de-DE"/>
        </w:rPr>
      </w:pPr>
      <w:r w:rsidRPr="00894E6A">
        <w:rPr>
          <w:rFonts w:asciiTheme="minorHAnsi" w:eastAsia="Times New Roman" w:hAnsiTheme="minorHAnsi" w:cstheme="minorHAnsi"/>
          <w:sz w:val="22"/>
          <w:lang w:val="en-US" w:eastAsia="de-DE"/>
        </w:rPr>
        <w:t>A central component of this further development is the</w:t>
      </w:r>
      <w:r w:rsidR="00DD139F" w:rsidRPr="00894E6A">
        <w:rPr>
          <w:rFonts w:asciiTheme="minorHAnsi" w:eastAsia="Times New Roman" w:hAnsiTheme="minorHAnsi" w:cstheme="minorHAnsi"/>
          <w:sz w:val="22"/>
          <w:lang w:val="en-US" w:eastAsia="de-DE"/>
        </w:rPr>
        <w:t xml:space="preserve"> initiative</w:t>
      </w:r>
      <w:r w:rsidRPr="00894E6A">
        <w:rPr>
          <w:rFonts w:asciiTheme="minorHAnsi" w:eastAsia="Times New Roman" w:hAnsiTheme="minorHAnsi" w:cstheme="minorHAnsi"/>
          <w:sz w:val="22"/>
          <w:lang w:val="en-US" w:eastAsia="de-DE"/>
        </w:rPr>
        <w:t xml:space="preserve"> </w:t>
      </w:r>
      <w:proofErr w:type="spellStart"/>
      <w:r w:rsidRPr="00894E6A">
        <w:rPr>
          <w:rFonts w:asciiTheme="minorHAnsi" w:eastAsia="Times New Roman" w:hAnsiTheme="minorHAnsi" w:cstheme="minorHAnsi"/>
          <w:sz w:val="22"/>
          <w:lang w:val="en-US" w:eastAsia="de-DE"/>
        </w:rPr>
        <w:t>twilloHub</w:t>
      </w:r>
      <w:proofErr w:type="spellEnd"/>
      <w:r w:rsidRPr="00894E6A">
        <w:rPr>
          <w:rFonts w:asciiTheme="minorHAnsi" w:eastAsia="Times New Roman" w:hAnsiTheme="minorHAnsi" w:cstheme="minorHAnsi"/>
          <w:sz w:val="22"/>
          <w:lang w:val="en-US" w:eastAsia="de-DE"/>
        </w:rPr>
        <w:t xml:space="preserve">. With this service, </w:t>
      </w:r>
      <w:proofErr w:type="spellStart"/>
      <w:r w:rsidRPr="00894E6A">
        <w:rPr>
          <w:rFonts w:asciiTheme="minorHAnsi" w:eastAsia="Times New Roman" w:hAnsiTheme="minorHAnsi" w:cstheme="minorHAnsi"/>
          <w:sz w:val="22"/>
          <w:lang w:val="en-US" w:eastAsia="de-DE"/>
        </w:rPr>
        <w:t>twillo</w:t>
      </w:r>
      <w:proofErr w:type="spellEnd"/>
      <w:r w:rsidRPr="00894E6A">
        <w:rPr>
          <w:rFonts w:asciiTheme="minorHAnsi" w:eastAsia="Times New Roman" w:hAnsiTheme="minorHAnsi" w:cstheme="minorHAnsi"/>
          <w:sz w:val="22"/>
          <w:lang w:val="en-US" w:eastAsia="de-DE"/>
        </w:rPr>
        <w:t xml:space="preserve"> makes its proven technical infrastructure available to other federal states and educational institutions. The aim is to facilitate the development of sustainable OER infrastructures and to invest more resources in consulting, training and community work. A prime example is </w:t>
      </w:r>
      <w:proofErr w:type="spellStart"/>
      <w:r w:rsidRPr="00894E6A">
        <w:rPr>
          <w:rFonts w:asciiTheme="minorHAnsi" w:eastAsia="Times New Roman" w:hAnsiTheme="minorHAnsi" w:cstheme="minorHAnsi"/>
          <w:sz w:val="22"/>
          <w:lang w:val="en-US" w:eastAsia="de-DE"/>
        </w:rPr>
        <w:t>ORCA.nrw</w:t>
      </w:r>
      <w:proofErr w:type="spellEnd"/>
      <w:r w:rsidRPr="00894E6A">
        <w:rPr>
          <w:rFonts w:asciiTheme="minorHAnsi" w:eastAsia="Times New Roman" w:hAnsiTheme="minorHAnsi" w:cstheme="minorHAnsi"/>
          <w:sz w:val="22"/>
          <w:lang w:val="en-US" w:eastAsia="de-DE"/>
        </w:rPr>
        <w:t xml:space="preserve">, which has been using the </w:t>
      </w:r>
      <w:proofErr w:type="spellStart"/>
      <w:r w:rsidRPr="00894E6A">
        <w:rPr>
          <w:rFonts w:asciiTheme="minorHAnsi" w:eastAsia="Times New Roman" w:hAnsiTheme="minorHAnsi" w:cstheme="minorHAnsi"/>
          <w:sz w:val="22"/>
          <w:lang w:val="en-US" w:eastAsia="de-DE"/>
        </w:rPr>
        <w:t>twillo</w:t>
      </w:r>
      <w:proofErr w:type="spellEnd"/>
      <w:r w:rsidRPr="00894E6A">
        <w:rPr>
          <w:rFonts w:asciiTheme="minorHAnsi" w:eastAsia="Times New Roman" w:hAnsiTheme="minorHAnsi" w:cstheme="minorHAnsi"/>
          <w:sz w:val="22"/>
          <w:lang w:val="en-US" w:eastAsia="de-DE"/>
        </w:rPr>
        <w:t xml:space="preserve"> infrastructure for its own state portal since 2024. Further collaborations are in the pipeline.</w:t>
      </w:r>
    </w:p>
    <w:p w14:paraId="713625FA" w14:textId="77777777" w:rsidR="00002AEE" w:rsidRPr="00894E6A" w:rsidRDefault="00002AEE">
      <w:pPr>
        <w:jc w:val="both"/>
        <w:rPr>
          <w:rFonts w:asciiTheme="minorHAnsi" w:eastAsia="Times New Roman" w:hAnsiTheme="minorHAnsi" w:cstheme="minorHAnsi"/>
          <w:sz w:val="22"/>
          <w:lang w:val="en-US" w:eastAsia="de-DE"/>
        </w:rPr>
      </w:pPr>
    </w:p>
    <w:p w14:paraId="455BD836" w14:textId="202F6B87" w:rsidR="00002AEE" w:rsidRPr="00894E6A" w:rsidRDefault="00000000">
      <w:pPr>
        <w:jc w:val="both"/>
        <w:rPr>
          <w:rFonts w:asciiTheme="minorHAnsi" w:eastAsia="Times New Roman" w:hAnsiTheme="minorHAnsi" w:cstheme="minorHAnsi"/>
          <w:sz w:val="22"/>
          <w:lang w:val="en-US" w:eastAsia="de-DE"/>
        </w:rPr>
      </w:pPr>
      <w:proofErr w:type="spellStart"/>
      <w:r w:rsidRPr="00894E6A">
        <w:rPr>
          <w:rFonts w:asciiTheme="minorHAnsi" w:eastAsia="Times New Roman" w:hAnsiTheme="minorHAnsi" w:cstheme="minorHAnsi"/>
          <w:sz w:val="22"/>
          <w:lang w:val="en-US" w:eastAsia="de-DE"/>
        </w:rPr>
        <w:t>twillo</w:t>
      </w:r>
      <w:proofErr w:type="spellEnd"/>
      <w:r w:rsidRPr="00894E6A">
        <w:rPr>
          <w:rFonts w:asciiTheme="minorHAnsi" w:eastAsia="Times New Roman" w:hAnsiTheme="minorHAnsi" w:cstheme="minorHAnsi"/>
          <w:sz w:val="22"/>
          <w:lang w:val="en-US" w:eastAsia="de-DE"/>
        </w:rPr>
        <w:t xml:space="preserve"> is being further developed by TIB – Leibniz Information Centre for Science and Technology, the E-Learning Academic Network Lower Saxony (elan </w:t>
      </w:r>
      <w:proofErr w:type="spellStart"/>
      <w:r w:rsidRPr="00894E6A">
        <w:rPr>
          <w:rFonts w:asciiTheme="minorHAnsi" w:eastAsia="Times New Roman" w:hAnsiTheme="minorHAnsi" w:cstheme="minorHAnsi"/>
          <w:sz w:val="22"/>
          <w:lang w:val="en-US" w:eastAsia="de-DE"/>
        </w:rPr>
        <w:t>e.V.</w:t>
      </w:r>
      <w:proofErr w:type="spellEnd"/>
      <w:r w:rsidRPr="00894E6A">
        <w:rPr>
          <w:rFonts w:asciiTheme="minorHAnsi" w:eastAsia="Times New Roman" w:hAnsiTheme="minorHAnsi" w:cstheme="minorHAnsi"/>
          <w:sz w:val="22"/>
          <w:lang w:val="en-US" w:eastAsia="de-DE"/>
        </w:rPr>
        <w:t xml:space="preserve">), the University of Osnabrück and the HIS Institute for Higher Education Development (HIS-HE) in order to expand and establish the portal on a sustainable basis. The project is funded by the Lower Saxony Ministry of Science and Culture and is currently in its second funding phase. The aim is to subsequently establish it as a </w:t>
      </w:r>
      <w:r w:rsidR="008E32D1" w:rsidRPr="00894E6A">
        <w:rPr>
          <w:rFonts w:asciiTheme="minorHAnsi" w:eastAsia="Times New Roman" w:hAnsiTheme="minorHAnsi" w:cstheme="minorHAnsi"/>
          <w:sz w:val="22"/>
          <w:lang w:val="en-US" w:eastAsia="de-DE"/>
        </w:rPr>
        <w:t xml:space="preserve">permanent </w:t>
      </w:r>
      <w:r w:rsidRPr="00894E6A">
        <w:rPr>
          <w:rFonts w:asciiTheme="minorHAnsi" w:eastAsia="Times New Roman" w:hAnsiTheme="minorHAnsi" w:cstheme="minorHAnsi"/>
          <w:sz w:val="22"/>
          <w:lang w:val="en-US" w:eastAsia="de-DE"/>
        </w:rPr>
        <w:t>service at the TIB.</w:t>
      </w:r>
    </w:p>
    <w:sectPr w:rsidR="00002AEE" w:rsidRPr="00894E6A">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02AEE"/>
    <w:rsid w:val="00002AEE"/>
    <w:rsid w:val="00124BE7"/>
    <w:rsid w:val="003C7540"/>
    <w:rsid w:val="00894E6A"/>
    <w:rsid w:val="008D4765"/>
    <w:rsid w:val="008E32D1"/>
    <w:rsid w:val="00BE6D25"/>
    <w:rsid w:val="00C8108B"/>
    <w:rsid w:val="00DD13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5915"/>
  <w15:docId w15:val="{05710C4F-11A0-4471-84BA-5E51783E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80"/>
      <w:u w:val="single"/>
    </w:rPr>
  </w:style>
  <w:style w:type="paragraph" w:customStyle="1" w:styleId="berschrift">
    <w:name w:val="Überschrift"/>
    <w:basedOn w:val="Standard"/>
    <w:next w:val="Textkrper"/>
    <w:qFormat/>
    <w:pPr>
      <w:keepNext/>
      <w:spacing w:before="240" w:after="120"/>
    </w:pPr>
    <w:rPr>
      <w:rFonts w:ascii="Liberation Sans" w:eastAsia="Noto Sans CJK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berarbeitung">
    <w:name w:val="Revision"/>
    <w:hidden/>
    <w:uiPriority w:val="99"/>
    <w:semiHidden/>
    <w:rsid w:val="00DD139F"/>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willo.de/en/"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2927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Technische Informationsbibliothek (TIB)</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Humpert, Christoph</cp:lastModifiedBy>
  <cp:revision>6</cp:revision>
  <cp:lastPrinted>2026-03-10T07:05:00Z</cp:lastPrinted>
  <dcterms:created xsi:type="dcterms:W3CDTF">2026-03-10T07:04:00Z</dcterms:created>
  <dcterms:modified xsi:type="dcterms:W3CDTF">2026-03-17T13:26:00Z</dcterms:modified>
  <dc:language>de-DE</dc:language>
</cp:coreProperties>
</file>