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5519" w14:textId="5DC2F5A5" w:rsidR="00642837" w:rsidRPr="00642837" w:rsidRDefault="00642837" w:rsidP="00642837">
      <w:pPr>
        <w:spacing w:line="360" w:lineRule="auto"/>
        <w:rPr>
          <w:rFonts w:ascii="Work Sans SemiBold" w:hAnsi="Work Sans SemiBold"/>
          <w:b/>
          <w:bCs/>
          <w:color w:val="0A1F40"/>
          <w:sz w:val="34"/>
          <w:szCs w:val="34"/>
        </w:rPr>
      </w:pPr>
      <w:r w:rsidRPr="00642837">
        <w:rPr>
          <w:rFonts w:ascii="Work Sans SemiBold" w:hAnsi="Work Sans SemiBold"/>
          <w:b/>
          <w:bCs/>
          <w:color w:val="0A1F40"/>
          <w:sz w:val="34"/>
          <w:szCs w:val="34"/>
        </w:rPr>
        <w:t xml:space="preserve">Pressetext - </w:t>
      </w:r>
      <w:proofErr w:type="spellStart"/>
      <w:r w:rsidRPr="00642837">
        <w:rPr>
          <w:rFonts w:ascii="Work Sans SemiBold" w:hAnsi="Work Sans SemiBold"/>
          <w:b/>
          <w:bCs/>
          <w:color w:val="0A1F40"/>
          <w:sz w:val="34"/>
          <w:szCs w:val="34"/>
        </w:rPr>
        <w:t>twillo</w:t>
      </w:r>
      <w:proofErr w:type="spellEnd"/>
    </w:p>
    <w:p w14:paraId="65AFAA1A" w14:textId="77777777" w:rsidR="00642837" w:rsidRDefault="00642837" w:rsidP="00642837">
      <w:pPr>
        <w:spacing w:line="360" w:lineRule="auto"/>
        <w:rPr>
          <w:rFonts w:ascii="Work Sans" w:hAnsi="Work Sans"/>
          <w:color w:val="3C8C8B"/>
        </w:rPr>
      </w:pPr>
    </w:p>
    <w:p w14:paraId="47C54A21" w14:textId="015B01D7" w:rsidR="00642837" w:rsidRPr="00642837" w:rsidRDefault="00642837" w:rsidP="00642837">
      <w:pPr>
        <w:spacing w:line="360" w:lineRule="auto"/>
        <w:rPr>
          <w:rFonts w:ascii="Work Sans" w:hAnsi="Work Sans"/>
          <w:sz w:val="22"/>
          <w:szCs w:val="22"/>
        </w:rPr>
      </w:pPr>
      <w:hyperlink r:id="rId4" w:history="1">
        <w:r w:rsidRPr="00642837">
          <w:rPr>
            <w:rStyle w:val="Hyperlink"/>
            <w:rFonts w:ascii="Work Sans" w:hAnsi="Work Sans"/>
            <w:color w:val="3C8C8B"/>
            <w:sz w:val="22"/>
            <w:szCs w:val="22"/>
          </w:rPr>
          <w:t>twillo.de</w:t>
        </w:r>
      </w:hyperlink>
      <w:r w:rsidRPr="00642837">
        <w:rPr>
          <w:rFonts w:ascii="Work Sans" w:hAnsi="Work Sans"/>
          <w:sz w:val="22"/>
          <w:szCs w:val="22"/>
        </w:rPr>
        <w:t xml:space="preserve"> ist das Portal für kostenfreie und offen lizenzierte Bildungsmaterialien, die ausdrücklich verwendet werden dürfen. In erster Linie richtet sich </w:t>
      </w:r>
      <w:proofErr w:type="spellStart"/>
      <w:r w:rsidRPr="00642837">
        <w:rPr>
          <w:rFonts w:ascii="Work Sans" w:hAnsi="Work Sans"/>
          <w:sz w:val="22"/>
          <w:szCs w:val="22"/>
        </w:rPr>
        <w:t>twillo</w:t>
      </w:r>
      <w:proofErr w:type="spellEnd"/>
      <w:r w:rsidRPr="00642837">
        <w:rPr>
          <w:rFonts w:ascii="Work Sans" w:hAnsi="Work Sans"/>
          <w:sz w:val="22"/>
          <w:szCs w:val="22"/>
        </w:rPr>
        <w:t xml:space="preserve"> an Lehrende niedersächsischer Hochschulen. Sie können in dem Portal Bildungsmaterialien bereitstellen oder bereits veröffentlichte Materialien für ihre Lehre nachnutzen.</w:t>
      </w:r>
    </w:p>
    <w:p w14:paraId="76B9A68E" w14:textId="77777777" w:rsidR="00642837" w:rsidRPr="00642837" w:rsidRDefault="00642837" w:rsidP="00642837">
      <w:pPr>
        <w:spacing w:line="360" w:lineRule="auto"/>
        <w:rPr>
          <w:rFonts w:ascii="Work Sans" w:hAnsi="Work Sans"/>
          <w:sz w:val="22"/>
          <w:szCs w:val="22"/>
        </w:rPr>
      </w:pPr>
    </w:p>
    <w:p w14:paraId="4B379C3B" w14:textId="77777777" w:rsidR="00642837" w:rsidRPr="00642837" w:rsidRDefault="00642837" w:rsidP="00642837">
      <w:pPr>
        <w:spacing w:line="360" w:lineRule="auto"/>
        <w:rPr>
          <w:rFonts w:ascii="Work Sans" w:hAnsi="Work Sans"/>
          <w:sz w:val="22"/>
          <w:szCs w:val="22"/>
        </w:rPr>
      </w:pPr>
      <w:r w:rsidRPr="00642837">
        <w:rPr>
          <w:rFonts w:ascii="Work Sans" w:hAnsi="Work Sans"/>
          <w:sz w:val="22"/>
          <w:szCs w:val="22"/>
        </w:rPr>
        <w:t xml:space="preserve">„Mit Open Education </w:t>
      </w:r>
      <w:proofErr w:type="spellStart"/>
      <w:r w:rsidRPr="00642837">
        <w:rPr>
          <w:rFonts w:ascii="Work Sans" w:hAnsi="Work Sans"/>
          <w:sz w:val="22"/>
          <w:szCs w:val="22"/>
        </w:rPr>
        <w:t>Ressources</w:t>
      </w:r>
      <w:proofErr w:type="spellEnd"/>
      <w:r w:rsidRPr="00642837">
        <w:rPr>
          <w:rFonts w:ascii="Work Sans" w:hAnsi="Work Sans"/>
          <w:sz w:val="22"/>
          <w:szCs w:val="22"/>
        </w:rPr>
        <w:t xml:space="preserve">, kurz OER, wird Bildung geöffnet.“, erklärt die Projektleiterin von </w:t>
      </w:r>
      <w:proofErr w:type="spellStart"/>
      <w:r w:rsidRPr="00642837">
        <w:rPr>
          <w:rFonts w:ascii="Work Sans" w:hAnsi="Work Sans"/>
          <w:sz w:val="22"/>
          <w:szCs w:val="22"/>
        </w:rPr>
        <w:t>twillo</w:t>
      </w:r>
      <w:proofErr w:type="spellEnd"/>
      <w:r w:rsidRPr="00642837">
        <w:rPr>
          <w:rFonts w:ascii="Work Sans" w:hAnsi="Work Sans"/>
          <w:sz w:val="22"/>
          <w:szCs w:val="22"/>
        </w:rPr>
        <w:t xml:space="preserve">, Noreen Krause. OER sind frei zugängliche Bildungsmaterialien, die an spezifische Lehr-/Lernkontexte angepasst werden können und die Gestaltung von Bildungsangeboten vereinfachen. Vom Einstieg bis zum Profilevel bietet </w:t>
      </w:r>
      <w:proofErr w:type="spellStart"/>
      <w:r w:rsidRPr="00642837">
        <w:rPr>
          <w:rFonts w:ascii="Work Sans" w:hAnsi="Work Sans"/>
          <w:sz w:val="22"/>
          <w:szCs w:val="22"/>
        </w:rPr>
        <w:t>twillo</w:t>
      </w:r>
      <w:proofErr w:type="spellEnd"/>
      <w:r w:rsidRPr="00642837">
        <w:rPr>
          <w:rFonts w:ascii="Work Sans" w:hAnsi="Work Sans"/>
          <w:sz w:val="22"/>
          <w:szCs w:val="22"/>
        </w:rPr>
        <w:t xml:space="preserve"> vielfältige Workshop- und Beratungsangebote. „Auf </w:t>
      </w:r>
      <w:proofErr w:type="spellStart"/>
      <w:r w:rsidRPr="00642837">
        <w:rPr>
          <w:rFonts w:ascii="Work Sans" w:hAnsi="Work Sans"/>
          <w:sz w:val="22"/>
          <w:szCs w:val="22"/>
        </w:rPr>
        <w:t>twillo</w:t>
      </w:r>
      <w:proofErr w:type="spellEnd"/>
      <w:r w:rsidRPr="00642837">
        <w:rPr>
          <w:rFonts w:ascii="Work Sans" w:hAnsi="Work Sans"/>
          <w:sz w:val="22"/>
          <w:szCs w:val="22"/>
        </w:rPr>
        <w:t xml:space="preserve"> finden Lehrende OER und können diese für ihre Zwecke verwenden. Zusätzlich haben wir Vorlagen und Werkzeuge entwickelt, die sie beim Erstellen und dem Einsatz von OER unterstützen“, so Krause. Open Educational </w:t>
      </w:r>
      <w:proofErr w:type="spellStart"/>
      <w:r w:rsidRPr="00642837">
        <w:rPr>
          <w:rFonts w:ascii="Work Sans" w:hAnsi="Work Sans"/>
          <w:sz w:val="22"/>
          <w:szCs w:val="22"/>
        </w:rPr>
        <w:t>Ressources</w:t>
      </w:r>
      <w:proofErr w:type="spellEnd"/>
      <w:r w:rsidRPr="00642837">
        <w:rPr>
          <w:rFonts w:ascii="Work Sans" w:hAnsi="Work Sans"/>
          <w:sz w:val="22"/>
          <w:szCs w:val="22"/>
        </w:rPr>
        <w:t xml:space="preserve"> sind eine wichtige Säule von Open Science, denn sie tragen zum Zugang zu Bildung bei und fördern die Entwicklung einer offenen Lehr- und Lernkultur. Krause schätzt daher an der Plattform, dass: „Hochschullehrende, die ihre OER bei </w:t>
      </w:r>
      <w:proofErr w:type="spellStart"/>
      <w:r w:rsidRPr="00642837">
        <w:rPr>
          <w:rFonts w:ascii="Work Sans" w:hAnsi="Work Sans"/>
          <w:sz w:val="22"/>
          <w:szCs w:val="22"/>
        </w:rPr>
        <w:t>twillo</w:t>
      </w:r>
      <w:proofErr w:type="spellEnd"/>
      <w:r w:rsidRPr="00642837">
        <w:rPr>
          <w:rFonts w:ascii="Work Sans" w:hAnsi="Work Sans"/>
          <w:sz w:val="22"/>
          <w:szCs w:val="22"/>
        </w:rPr>
        <w:t xml:space="preserve"> teilen, die Chance bekommen, die Zukunft der Bildung mitzugestalten und dadurch die eigene Sichtbarkeit und Reputation in der wissenschaftlichen Community zu steigern.“ Veröffentlichte OER gewinnen an Qualität, weil sie stetig weiterentwickelt werden können. Dadurch kann eine Aktualität gewährleistet werden.</w:t>
      </w:r>
    </w:p>
    <w:p w14:paraId="2F716D02" w14:textId="77777777" w:rsidR="00642837" w:rsidRPr="00642837" w:rsidRDefault="00642837" w:rsidP="00642837">
      <w:pPr>
        <w:spacing w:line="360" w:lineRule="auto"/>
        <w:rPr>
          <w:rFonts w:ascii="Work Sans" w:hAnsi="Work Sans"/>
          <w:sz w:val="22"/>
          <w:szCs w:val="22"/>
        </w:rPr>
      </w:pPr>
    </w:p>
    <w:p w14:paraId="3E0A45C0" w14:textId="2D6FBCF2" w:rsidR="004704A7" w:rsidRPr="00642837" w:rsidRDefault="00642837" w:rsidP="00642837">
      <w:pPr>
        <w:spacing w:line="360" w:lineRule="auto"/>
        <w:rPr>
          <w:rFonts w:ascii="Work Sans" w:hAnsi="Work Sans"/>
          <w:sz w:val="22"/>
          <w:szCs w:val="22"/>
        </w:rPr>
      </w:pPr>
      <w:r w:rsidRPr="00642837">
        <w:rPr>
          <w:rFonts w:ascii="Work Sans" w:hAnsi="Work Sans"/>
          <w:sz w:val="22"/>
          <w:szCs w:val="22"/>
        </w:rPr>
        <w:t xml:space="preserve">Das Projekt </w:t>
      </w:r>
      <w:proofErr w:type="spellStart"/>
      <w:r w:rsidRPr="00642837">
        <w:rPr>
          <w:rFonts w:ascii="Work Sans" w:hAnsi="Work Sans"/>
          <w:sz w:val="22"/>
          <w:szCs w:val="22"/>
        </w:rPr>
        <w:t>twillo</w:t>
      </w:r>
      <w:proofErr w:type="spellEnd"/>
      <w:r w:rsidRPr="00642837">
        <w:rPr>
          <w:rFonts w:ascii="Work Sans" w:hAnsi="Work Sans"/>
          <w:sz w:val="22"/>
          <w:szCs w:val="22"/>
        </w:rPr>
        <w:t xml:space="preserve"> ist an der Technischen Informationsbibliothek (TIB) angesiedelt, wird seit 2019 in Kooperation mit ELAN e.V., HIS Institut für Hochschulentwicklung e.V., der Hochschule Emden /Leer, der Universität Osnabrück und </w:t>
      </w:r>
      <w:proofErr w:type="spellStart"/>
      <w:r w:rsidRPr="00642837">
        <w:rPr>
          <w:rFonts w:ascii="Work Sans" w:hAnsi="Work Sans"/>
          <w:sz w:val="22"/>
          <w:szCs w:val="22"/>
        </w:rPr>
        <w:t>Stud.IP</w:t>
      </w:r>
      <w:proofErr w:type="spellEnd"/>
      <w:r w:rsidRPr="00642837">
        <w:rPr>
          <w:rFonts w:ascii="Work Sans" w:hAnsi="Work Sans"/>
          <w:sz w:val="22"/>
          <w:szCs w:val="22"/>
        </w:rPr>
        <w:t xml:space="preserve"> e.V. realisiert. Es wird gefördert durch das Niedersächsische Ministerium für Wissenschaft und Kultur.</w:t>
      </w:r>
    </w:p>
    <w:sectPr w:rsidR="004704A7" w:rsidRPr="006428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SemiBold">
    <w:panose1 w:val="00000700000000000000"/>
    <w:charset w:val="4D"/>
    <w:family w:val="auto"/>
    <w:pitch w:val="variable"/>
    <w:sig w:usb0="00000007" w:usb1="00000001" w:usb2="00000000" w:usb3="00000000" w:csb0="00000093" w:csb1="00000000"/>
  </w:font>
  <w:font w:name="Work Sans">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37"/>
    <w:rsid w:val="004704A7"/>
    <w:rsid w:val="00642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5C8AE0"/>
  <w15:chartTrackingRefBased/>
  <w15:docId w15:val="{0B7F0111-3CA5-5741-90B6-992611C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2837"/>
    <w:rPr>
      <w:color w:val="0563C1" w:themeColor="hyperlink"/>
      <w:u w:val="single"/>
    </w:rPr>
  </w:style>
  <w:style w:type="character" w:styleId="NichtaufgelsteErwhnung">
    <w:name w:val="Unresolved Mention"/>
    <w:basedOn w:val="Absatz-Standardschriftart"/>
    <w:uiPriority w:val="99"/>
    <w:semiHidden/>
    <w:unhideWhenUsed/>
    <w:rsid w:val="00642837"/>
    <w:rPr>
      <w:color w:val="605E5C"/>
      <w:shd w:val="clear" w:color="auto" w:fill="E1DFDD"/>
    </w:rPr>
  </w:style>
  <w:style w:type="character" w:styleId="BesuchterLink">
    <w:name w:val="FollowedHyperlink"/>
    <w:basedOn w:val="Absatz-Standardschriftart"/>
    <w:uiPriority w:val="99"/>
    <w:semiHidden/>
    <w:unhideWhenUsed/>
    <w:rsid w:val="00642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willo.de/oer/we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Zander</dc:creator>
  <cp:keywords/>
  <dc:description/>
  <cp:lastModifiedBy>Merle Zander</cp:lastModifiedBy>
  <cp:revision>1</cp:revision>
  <dcterms:created xsi:type="dcterms:W3CDTF">2022-05-11T10:40:00Z</dcterms:created>
  <dcterms:modified xsi:type="dcterms:W3CDTF">2022-05-11T10:43:00Z</dcterms:modified>
</cp:coreProperties>
</file>